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chiede di essere ammesso a partecipare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Chirurgia Vascolare, per le esigenze dell’UOC Chirurgia Vascolare  </w:t>
      </w:r>
      <w:r>
        <w:rPr>
          <w:rFonts w:ascii="Book Antiqua" w:hAnsi="Book Antiqua"/>
          <w:sz w:val="22"/>
          <w:szCs w:val="22"/>
        </w:rPr>
        <w:t>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C33C97">
        <w:rPr>
          <w:rFonts w:ascii="Book Antiqua" w:hAnsi="Book Antiqua"/>
          <w:sz w:val="22"/>
          <w:szCs w:val="22"/>
          <w:highlight w:val="white"/>
        </w:rPr>
        <w:t>581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C33C97">
        <w:rPr>
          <w:rFonts w:ascii="Book Antiqua" w:hAnsi="Book Antiqua"/>
          <w:sz w:val="22"/>
          <w:szCs w:val="22"/>
          <w:highlight w:val="white"/>
        </w:rPr>
        <w:t>23 giugno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>
        <w:rPr>
          <w:rFonts w:ascii="Book Antiqua" w:hAnsi="Book Antiqua"/>
          <w:b/>
          <w:sz w:val="22"/>
          <w:szCs w:val="22"/>
          <w:highlight w:val="white"/>
        </w:rPr>
        <w:t>:</w:t>
      </w:r>
      <w:r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nato a </w:t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______________________ (prov. di _______) </w:t>
      </w:r>
      <w:r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</w:t>
      </w:r>
      <w:r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</w:t>
      </w:r>
      <w:r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all’Albo dell’Ordine dei M</w:t>
      </w:r>
      <w:r>
        <w:rPr>
          <w:rFonts w:ascii="Book Antiqua" w:hAnsi="Book Antiqua"/>
          <w:sz w:val="22"/>
          <w:szCs w:val="22"/>
          <w:highlight w:val="white"/>
        </w:rPr>
        <w:t>edici della provincia di</w:t>
      </w:r>
      <w:r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essere, nei confronti degli obblighi milita</w:t>
      </w:r>
      <w:r>
        <w:rPr>
          <w:rFonts w:ascii="Book Antiqua" w:hAnsi="Book Antiqua"/>
          <w:sz w:val="22"/>
          <w:szCs w:val="22"/>
          <w:highlight w:val="white"/>
        </w:rPr>
        <w:t>ri, nella seguente posizione: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prestare consenso, in base al</w:t>
      </w:r>
      <w:r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306CFA" w:rsidRDefault="00306CFA" w:rsidP="00306CFA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306CFA" w:rsidRDefault="00306CFA" w:rsidP="00306CFA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>
        <w:rPr>
          <w:rFonts w:ascii="Book Antiqua" w:hAnsi="Book Antiqua"/>
          <w:sz w:val="22"/>
          <w:szCs w:val="22"/>
        </w:rPr>
        <w:br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c.a..p.</w:t>
      </w:r>
      <w:r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>
        <w:rPr>
          <w:rFonts w:ascii="Book Antiqua" w:hAnsi="Book Antiqua"/>
          <w:sz w:val="22"/>
          <w:szCs w:val="22"/>
          <w:highlight w:val="white"/>
        </w:rPr>
        <w:br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(1) - I</w:t>
      </w:r>
      <w:r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FAC</w:t>
      </w:r>
      <w:r>
        <w:rPr>
          <w:rFonts w:ascii="Book Antiqua" w:hAnsi="Book Antiqua"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ai sensi  </w:t>
      </w:r>
      <w:r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un dirigente medico della disciplina di Chirurgia Vascolare, </w:t>
      </w:r>
      <w:r>
        <w:rPr>
          <w:rFonts w:ascii="Book Antiqua" w:hAnsi="Book Antiqua"/>
          <w:sz w:val="22"/>
          <w:szCs w:val="22"/>
        </w:rPr>
        <w:t>per le esigenze dell’UOC Chirurgia Vascolare 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C33C97">
        <w:rPr>
          <w:rFonts w:ascii="Book Antiqua" w:hAnsi="Book Antiqua"/>
          <w:sz w:val="22"/>
          <w:szCs w:val="22"/>
          <w:highlight w:val="white"/>
        </w:rPr>
        <w:t>581 del 23 giugno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306CFA" w:rsidRDefault="00306CFA" w:rsidP="00306CFA">
      <w:pPr>
        <w:pStyle w:val="Testopredefini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con il </w:t>
      </w:r>
      <w:r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Chirurgia Vascolare, </w:t>
      </w:r>
      <w:r>
        <w:rPr>
          <w:rFonts w:ascii="Book Antiqua" w:hAnsi="Book Antiqua"/>
          <w:sz w:val="22"/>
          <w:szCs w:val="22"/>
        </w:rPr>
        <w:t>per le esigenze dell’UOC Chirurgia Vascolare 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C33C97">
        <w:rPr>
          <w:rFonts w:ascii="Book Antiqua" w:hAnsi="Book Antiqua"/>
          <w:sz w:val="22"/>
          <w:szCs w:val="22"/>
          <w:highlight w:val="white"/>
        </w:rPr>
        <w:t>581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C33C97">
        <w:rPr>
          <w:rFonts w:ascii="Book Antiqua" w:hAnsi="Book Antiqua"/>
          <w:sz w:val="22"/>
          <w:szCs w:val="22"/>
          <w:highlight w:val="white"/>
        </w:rPr>
        <w:t>23 giugno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306CFA" w:rsidRDefault="00306CFA" w:rsidP="00306CFA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_____________________________________________ (indicare se trattasi di specialistica ambulatoriale, guardia medica, etc.);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306CFA" w:rsidRDefault="00306CFA" w:rsidP="00306CFA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306CFA" w:rsidRDefault="00306CFA" w:rsidP="00306CFA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dal _____________________ al 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306CFA" w:rsidRDefault="00306CFA" w:rsidP="00306CFA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306CFA" w:rsidRDefault="00306CFA" w:rsidP="00306CFA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306CFA" w:rsidRDefault="00306CFA" w:rsidP="00306CFA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Chirurgia Vascolare, </w:t>
      </w:r>
      <w:r>
        <w:rPr>
          <w:rFonts w:ascii="Book Antiqua" w:hAnsi="Book Antiqua"/>
          <w:sz w:val="22"/>
          <w:szCs w:val="22"/>
        </w:rPr>
        <w:t>per le esigenze dell’UOC Chirurgia Vascolare  di questa Azienda USL Pescara,</w:t>
      </w:r>
      <w:r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C33C97">
        <w:rPr>
          <w:rFonts w:ascii="Book Antiqua" w:hAnsi="Book Antiqua"/>
          <w:sz w:val="22"/>
          <w:szCs w:val="22"/>
          <w:highlight w:val="white"/>
        </w:rPr>
        <w:t>581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C33C97">
        <w:rPr>
          <w:rFonts w:ascii="Book Antiqua" w:hAnsi="Book Antiqua"/>
          <w:sz w:val="22"/>
          <w:szCs w:val="22"/>
          <w:highlight w:val="white"/>
        </w:rPr>
        <w:t>23 giugno 2016</w:t>
      </w:r>
      <w:bookmarkStart w:id="0" w:name="_GoBack"/>
      <w:bookmarkEnd w:id="0"/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ESPRESSIONE CONSENSO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g) nel </w:t>
      </w:r>
      <w:r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306CFA" w:rsidRDefault="00306CFA" w:rsidP="00306CF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F4122A" w:rsidRDefault="00F4122A" w:rsidP="00306CFA"/>
    <w:sectPr w:rsidR="00F4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C6"/>
    <w:rsid w:val="00306CFA"/>
    <w:rsid w:val="00AA30FD"/>
    <w:rsid w:val="00C33C97"/>
    <w:rsid w:val="00F4122A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CFA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306C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rsid w:val="00306CF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CFA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306C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rsid w:val="00306CF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Ricci</dc:creator>
  <cp:lastModifiedBy>Alessia Ricci</cp:lastModifiedBy>
  <cp:revision>3</cp:revision>
  <dcterms:created xsi:type="dcterms:W3CDTF">2016-06-27T08:50:00Z</dcterms:created>
  <dcterms:modified xsi:type="dcterms:W3CDTF">2016-06-27T08:57:00Z</dcterms:modified>
</cp:coreProperties>
</file>